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CADC" w14:textId="7A504354" w:rsidR="00052FD0" w:rsidRDefault="00052FD0">
      <w:pPr>
        <w:rPr>
          <w:rStyle w:val="Emphasis"/>
          <w:rFonts w:ascii="Montserrat" w:hAnsi="Montserrat"/>
          <w:color w:val="3F3F3F"/>
          <w:spacing w:val="5"/>
          <w:shd w:val="clear" w:color="auto" w:fill="FFFFFF"/>
        </w:rPr>
      </w:pPr>
      <w:r>
        <w:rPr>
          <w:rStyle w:val="Emphasis"/>
          <w:rFonts w:ascii="Montserrat" w:hAnsi="Montserrat"/>
          <w:color w:val="3F3F3F"/>
          <w:spacing w:val="5"/>
          <w:shd w:val="clear" w:color="auto" w:fill="FFFFFF"/>
        </w:rPr>
        <w:t>Florence Ejiwale</w:t>
      </w:r>
      <w:bookmarkStart w:id="0" w:name="_GoBack"/>
      <w:bookmarkEnd w:id="0"/>
    </w:p>
    <w:p w14:paraId="0D687911" w14:textId="0426D8BF" w:rsidR="008D31C4" w:rsidRDefault="00052FD0">
      <w:r>
        <w:rPr>
          <w:rStyle w:val="Emphasis"/>
          <w:rFonts w:ascii="Montserrat" w:hAnsi="Montserrat"/>
          <w:color w:val="3F3F3F"/>
          <w:spacing w:val="5"/>
          <w:shd w:val="clear" w:color="auto" w:fill="FFFFFF"/>
        </w:rPr>
        <w:t xml:space="preserve">Before joining Builders of Hope, Florence served as the Executive Director of Social Outreach Services in Iowa City from 2012-2019. Florence has worked in the human services field for over 30 years, in a variety of jobs and many differing roles with varied populations.  Florence also was a grade </w:t>
      </w:r>
      <w:proofErr w:type="gramStart"/>
      <w:r>
        <w:rPr>
          <w:rStyle w:val="Emphasis"/>
          <w:rFonts w:ascii="Montserrat" w:hAnsi="Montserrat"/>
          <w:color w:val="3F3F3F"/>
          <w:spacing w:val="5"/>
          <w:shd w:val="clear" w:color="auto" w:fill="FFFFFF"/>
        </w:rPr>
        <w:t>school teacher</w:t>
      </w:r>
      <w:proofErr w:type="gramEnd"/>
      <w:r>
        <w:rPr>
          <w:rStyle w:val="Emphasis"/>
          <w:rFonts w:ascii="Montserrat" w:hAnsi="Montserrat"/>
          <w:color w:val="3F3F3F"/>
          <w:spacing w:val="5"/>
          <w:shd w:val="clear" w:color="auto" w:fill="FFFFFF"/>
        </w:rPr>
        <w:t xml:space="preserve"> and an instructor of Instructional Program at the State of Iowa Medical Classification Facility at Oakdale. Florence provided instruction in the following areas: Marriage and Parenting, Anger Management, Communication, and Social skills. Florence is an Evaluation Consultant. </w:t>
      </w:r>
      <w:r>
        <w:rPr>
          <w:rFonts w:ascii="Montserrat" w:hAnsi="Montserrat"/>
          <w:color w:val="3F3F3F"/>
          <w:spacing w:val="5"/>
        </w:rPr>
        <w:t xml:space="preserve"> </w:t>
      </w:r>
      <w:r>
        <w:rPr>
          <w:rFonts w:ascii="Montserrat" w:hAnsi="Montserrat"/>
          <w:color w:val="3F3F3F"/>
          <w:spacing w:val="5"/>
        </w:rPr>
        <w:br/>
      </w:r>
      <w:r>
        <w:rPr>
          <w:rFonts w:ascii="Montserrat" w:hAnsi="Montserrat"/>
          <w:color w:val="3F3F3F"/>
          <w:spacing w:val="5"/>
        </w:rPr>
        <w:br/>
      </w:r>
      <w:r>
        <w:rPr>
          <w:rStyle w:val="Emphasis"/>
          <w:rFonts w:ascii="Montserrat" w:hAnsi="Montserrat"/>
          <w:color w:val="3F3F3F"/>
          <w:spacing w:val="5"/>
          <w:shd w:val="clear" w:color="auto" w:fill="FFFFFF"/>
        </w:rPr>
        <w:t>Florence has served on a number of boards including The Arc of Southeast Iowa Children-at-Home Program Board Member; Iowa City Human Rights Commission; Chair, Housing Advisory Committee, Greater Iowa City Housing Fellowship; Board of Trustees, Greater Iowa City Housing Fellowship; Advisory Board member, Dispersed Heterogeneous Placement Project in obtaining employment for persons with disabilities, in collaboration with the University of Iowa, Options of Linn County and The Arc of Southeast Iowa; and Johnson County Supported Employment Agencies Collaborative project of Job Developers to name a few.</w:t>
      </w:r>
      <w:r>
        <w:rPr>
          <w:rFonts w:ascii="Montserrat" w:hAnsi="Montserrat"/>
          <w:i/>
          <w:iCs/>
          <w:color w:val="3F3F3F"/>
          <w:spacing w:val="5"/>
          <w:shd w:val="clear" w:color="auto" w:fill="FFFFFF"/>
        </w:rPr>
        <w:br/>
      </w:r>
      <w:r>
        <w:rPr>
          <w:rFonts w:ascii="Montserrat" w:hAnsi="Montserrat"/>
          <w:i/>
          <w:iCs/>
          <w:color w:val="3F3F3F"/>
          <w:spacing w:val="5"/>
          <w:shd w:val="clear" w:color="auto" w:fill="FFFFFF"/>
        </w:rPr>
        <w:br/>
      </w:r>
      <w:r>
        <w:rPr>
          <w:rStyle w:val="Emphasis"/>
          <w:rFonts w:ascii="Montserrat" w:hAnsi="Montserrat"/>
          <w:color w:val="3F3F3F"/>
          <w:spacing w:val="5"/>
          <w:shd w:val="clear" w:color="auto" w:fill="FFFFFF"/>
        </w:rPr>
        <w:t>Florence is excited to be part of the Builders of Hope team, and to help individuals work towards accomplishing their personal goals. "Together Everyone Achieves More".</w:t>
      </w:r>
      <w:r>
        <w:rPr>
          <w:rFonts w:ascii="Montserrat" w:hAnsi="Montserrat"/>
          <w:color w:val="3F3F3F"/>
          <w:spacing w:val="5"/>
        </w:rPr>
        <w:br/>
      </w:r>
      <w:r>
        <w:rPr>
          <w:rFonts w:ascii="Montserrat" w:hAnsi="Montserrat"/>
          <w:color w:val="3F3F3F"/>
          <w:spacing w:val="5"/>
        </w:rPr>
        <w:br/>
      </w:r>
      <w:r>
        <w:rPr>
          <w:rFonts w:ascii="Montserrat" w:hAnsi="Montserrat"/>
          <w:color w:val="3F3F3F"/>
          <w:spacing w:val="5"/>
          <w:shd w:val="clear" w:color="auto" w:fill="FFFFFF"/>
        </w:rPr>
        <w:t>Contact:  florence@buildersofhope.us</w:t>
      </w:r>
    </w:p>
    <w:sectPr w:rsidR="008D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D0"/>
    <w:rsid w:val="00052FD0"/>
    <w:rsid w:val="008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3EEE"/>
  <w15:chartTrackingRefBased/>
  <w15:docId w15:val="{B93D400B-2328-45BC-9FE3-E3E79447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Weber</dc:creator>
  <cp:keywords/>
  <dc:description/>
  <cp:lastModifiedBy>Heather Weber</cp:lastModifiedBy>
  <cp:revision>1</cp:revision>
  <dcterms:created xsi:type="dcterms:W3CDTF">2020-02-21T23:40:00Z</dcterms:created>
  <dcterms:modified xsi:type="dcterms:W3CDTF">2020-02-21T23:40:00Z</dcterms:modified>
</cp:coreProperties>
</file>